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9C64" w14:textId="77777777" w:rsidR="00AD1C13" w:rsidRDefault="00AD1C13" w:rsidP="00AD1C13">
      <w:pPr>
        <w:jc w:val="right"/>
        <w:rPr>
          <w:rFonts w:ascii="Cambria" w:hAnsi="Cambria" w:cs="Calibri"/>
          <w:i/>
          <w:color w:val="333399"/>
          <w:sz w:val="22"/>
          <w:szCs w:val="22"/>
        </w:rPr>
      </w:pPr>
      <w:r w:rsidRPr="00AD1C13">
        <w:rPr>
          <w:rFonts w:ascii="Cambria" w:hAnsi="Cambria" w:cs="Calibri"/>
          <w:noProof/>
          <w:color w:val="333399"/>
          <w:sz w:val="56"/>
          <w:szCs w:val="56"/>
        </w:rPr>
        <w:drawing>
          <wp:inline distT="0" distB="0" distL="0" distR="0" wp14:anchorId="614ECD53" wp14:editId="2727E5C3">
            <wp:extent cx="2544368" cy="1438275"/>
            <wp:effectExtent l="0" t="0" r="8890" b="0"/>
            <wp:docPr id="1" name="Picture 1" descr="G:\Clare's music\THE TELLING\artwork\TheTellingLogo\TheTellingLogo\The Tell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lare's music\THE TELLING\artwork\TheTellingLogo\TheTellingLogo\The Tellin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4482" cy="1438339"/>
                    </a:xfrm>
                    <a:prstGeom prst="rect">
                      <a:avLst/>
                    </a:prstGeom>
                    <a:noFill/>
                    <a:ln>
                      <a:noFill/>
                    </a:ln>
                  </pic:spPr>
                </pic:pic>
              </a:graphicData>
            </a:graphic>
          </wp:inline>
        </w:drawing>
      </w:r>
    </w:p>
    <w:p w14:paraId="11AB68B2" w14:textId="77777777" w:rsidR="002A1C32" w:rsidRPr="00AD1C13" w:rsidRDefault="00AD1C13" w:rsidP="00AD1C13">
      <w:pPr>
        <w:jc w:val="right"/>
        <w:rPr>
          <w:rFonts w:ascii="Century" w:hAnsi="Century" w:cs="Calibri"/>
          <w:b/>
          <w:sz w:val="22"/>
          <w:szCs w:val="22"/>
        </w:rPr>
      </w:pPr>
      <w:r>
        <w:rPr>
          <w:rFonts w:ascii="Century" w:hAnsi="Century" w:cs="Calibri"/>
          <w:b/>
          <w:sz w:val="22"/>
          <w:szCs w:val="22"/>
        </w:rPr>
        <w:t>C</w:t>
      </w:r>
      <w:r w:rsidR="00333417" w:rsidRPr="00AD1C13">
        <w:rPr>
          <w:rFonts w:ascii="Century" w:hAnsi="Century" w:cs="Calibri"/>
          <w:b/>
          <w:sz w:val="22"/>
          <w:szCs w:val="22"/>
        </w:rPr>
        <w:t>oncerts</w:t>
      </w:r>
      <w:r w:rsidRPr="00AD1C13">
        <w:rPr>
          <w:rFonts w:ascii="Century" w:hAnsi="Century" w:cs="Calibri"/>
          <w:b/>
          <w:sz w:val="22"/>
          <w:szCs w:val="22"/>
        </w:rPr>
        <w:t xml:space="preserve"> -</w:t>
      </w:r>
      <w:r w:rsidR="00333417" w:rsidRPr="00AD1C13">
        <w:rPr>
          <w:rFonts w:ascii="Century" w:hAnsi="Century" w:cs="Calibri"/>
          <w:b/>
          <w:sz w:val="22"/>
          <w:szCs w:val="22"/>
        </w:rPr>
        <w:t xml:space="preserve"> but not as we know them</w:t>
      </w:r>
    </w:p>
    <w:p w14:paraId="77DC2943" w14:textId="77777777" w:rsidR="002A1C32" w:rsidRPr="00AD1C13" w:rsidRDefault="002A1C32" w:rsidP="002A1C32">
      <w:pPr>
        <w:jc w:val="right"/>
        <w:rPr>
          <w:rFonts w:ascii="Century" w:hAnsi="Century" w:cs="Calibri"/>
          <w:b/>
          <w:sz w:val="16"/>
          <w:szCs w:val="16"/>
        </w:rPr>
      </w:pPr>
    </w:p>
    <w:p w14:paraId="5427DCCF" w14:textId="77777777" w:rsidR="002A1C32" w:rsidRPr="00AD1C13" w:rsidRDefault="002A1C32" w:rsidP="002A1C32">
      <w:pPr>
        <w:jc w:val="right"/>
        <w:rPr>
          <w:rFonts w:ascii="Century" w:hAnsi="Century" w:cs="Calibri"/>
          <w:sz w:val="21"/>
          <w:szCs w:val="21"/>
        </w:rPr>
      </w:pPr>
      <w:r w:rsidRPr="00AD1C13">
        <w:rPr>
          <w:rFonts w:ascii="Century" w:hAnsi="Century" w:cs="Calibri"/>
          <w:sz w:val="21"/>
          <w:szCs w:val="21"/>
        </w:rPr>
        <w:t>Clare Norburn, Director</w:t>
      </w:r>
    </w:p>
    <w:p w14:paraId="184ED994" w14:textId="77777777" w:rsidR="002A1C32" w:rsidRPr="00AD1C13" w:rsidRDefault="000F43E9" w:rsidP="002A1C32">
      <w:pPr>
        <w:jc w:val="right"/>
        <w:rPr>
          <w:rFonts w:ascii="Century" w:hAnsi="Century" w:cs="Calibri"/>
          <w:sz w:val="21"/>
          <w:szCs w:val="21"/>
        </w:rPr>
      </w:pPr>
      <w:r>
        <w:rPr>
          <w:rFonts w:ascii="Century" w:hAnsi="Century" w:cs="Calibri"/>
          <w:sz w:val="21"/>
          <w:szCs w:val="21"/>
        </w:rPr>
        <w:t>22c Drylands Road London N8 9HN</w:t>
      </w:r>
    </w:p>
    <w:p w14:paraId="23FDB738" w14:textId="77777777" w:rsidR="002A1C32" w:rsidRDefault="002A1C32" w:rsidP="002A1C32">
      <w:pPr>
        <w:jc w:val="right"/>
        <w:rPr>
          <w:rFonts w:ascii="Century" w:hAnsi="Century" w:cs="Calibri"/>
          <w:sz w:val="21"/>
          <w:szCs w:val="21"/>
        </w:rPr>
      </w:pPr>
      <w:r w:rsidRPr="00AD1C13">
        <w:rPr>
          <w:rFonts w:ascii="Century" w:hAnsi="Century" w:cs="Calibri"/>
          <w:sz w:val="21"/>
          <w:szCs w:val="21"/>
        </w:rPr>
        <w:t xml:space="preserve">020 </w:t>
      </w:r>
      <w:r w:rsidR="000F43E9">
        <w:rPr>
          <w:rFonts w:ascii="Century" w:hAnsi="Century" w:cs="Calibri"/>
          <w:sz w:val="21"/>
          <w:szCs w:val="21"/>
        </w:rPr>
        <w:t>8351 2838    07587 875922</w:t>
      </w:r>
    </w:p>
    <w:p w14:paraId="576A9883" w14:textId="77777777" w:rsidR="002A1C32" w:rsidRPr="00AD1C13" w:rsidRDefault="00051BB3" w:rsidP="002A1C32">
      <w:pPr>
        <w:jc w:val="right"/>
        <w:rPr>
          <w:rFonts w:ascii="Century" w:hAnsi="Century" w:cs="Calibri"/>
          <w:sz w:val="21"/>
          <w:szCs w:val="21"/>
        </w:rPr>
      </w:pPr>
      <w:hyperlink r:id="rId6" w:history="1">
        <w:r w:rsidR="00EB5C0D" w:rsidRPr="00C32DB7">
          <w:rPr>
            <w:rStyle w:val="Hyperlink"/>
            <w:rFonts w:ascii="Century" w:hAnsi="Century" w:cs="Calibri"/>
            <w:sz w:val="21"/>
            <w:szCs w:val="21"/>
          </w:rPr>
          <w:t>clare@thetelling.co.uk</w:t>
        </w:r>
      </w:hyperlink>
      <w:r w:rsidR="00EB5C0D">
        <w:rPr>
          <w:rFonts w:ascii="Century" w:hAnsi="Century" w:cs="Calibri"/>
          <w:sz w:val="21"/>
          <w:szCs w:val="21"/>
        </w:rPr>
        <w:t xml:space="preserve">     </w:t>
      </w:r>
      <w:hyperlink r:id="rId7" w:history="1">
        <w:r w:rsidR="002A1C32" w:rsidRPr="00AD1C13">
          <w:rPr>
            <w:rStyle w:val="Hyperlink"/>
            <w:rFonts w:ascii="Century" w:hAnsi="Century" w:cs="Calibri"/>
            <w:color w:val="auto"/>
            <w:sz w:val="21"/>
            <w:szCs w:val="21"/>
          </w:rPr>
          <w:t>clare.noburn@outlook.com</w:t>
        </w:r>
      </w:hyperlink>
      <w:r w:rsidR="002926C8" w:rsidRPr="00AD1C13">
        <w:rPr>
          <w:rFonts w:ascii="Century" w:hAnsi="Century" w:cs="Calibri"/>
          <w:sz w:val="21"/>
          <w:szCs w:val="21"/>
        </w:rPr>
        <w:t xml:space="preserve">     </w:t>
      </w:r>
      <w:hyperlink r:id="rId8" w:history="1">
        <w:r w:rsidR="002A1C32" w:rsidRPr="00AD1C13">
          <w:rPr>
            <w:rStyle w:val="Hyperlink"/>
            <w:rFonts w:ascii="Century" w:hAnsi="Century" w:cs="Calibri"/>
            <w:color w:val="auto"/>
            <w:sz w:val="21"/>
            <w:szCs w:val="21"/>
          </w:rPr>
          <w:t>www.thetelling.co.uk</w:t>
        </w:r>
      </w:hyperlink>
      <w:r w:rsidR="002A1C32" w:rsidRPr="00AD1C13">
        <w:rPr>
          <w:rFonts w:ascii="Century" w:hAnsi="Century" w:cs="Calibri"/>
          <w:sz w:val="21"/>
          <w:szCs w:val="21"/>
        </w:rPr>
        <w:t xml:space="preserve"> </w:t>
      </w:r>
    </w:p>
    <w:p w14:paraId="2F69CA22" w14:textId="77777777" w:rsidR="002A1C32" w:rsidRPr="00AD1C13" w:rsidRDefault="002A1C32" w:rsidP="002A1C32">
      <w:pPr>
        <w:jc w:val="right"/>
        <w:rPr>
          <w:rFonts w:ascii="Century" w:hAnsi="Century" w:cs="Calibri"/>
          <w:sz w:val="16"/>
          <w:szCs w:val="16"/>
        </w:rPr>
      </w:pPr>
    </w:p>
    <w:p w14:paraId="087C4D73" w14:textId="77777777" w:rsidR="00AD1C13" w:rsidRPr="0011279A" w:rsidRDefault="00AD1C13" w:rsidP="002A1C32">
      <w:pPr>
        <w:jc w:val="right"/>
        <w:rPr>
          <w:rFonts w:ascii="Cambria" w:hAnsi="Cambria" w:cs="Calibri"/>
          <w:b/>
          <w:sz w:val="10"/>
          <w:szCs w:val="10"/>
          <w:u w:val="single"/>
        </w:rPr>
      </w:pPr>
    </w:p>
    <w:p w14:paraId="23B3F91D" w14:textId="77777777" w:rsidR="000566D2" w:rsidRDefault="000566D2" w:rsidP="000566D2">
      <w:pPr>
        <w:rPr>
          <w:b/>
          <w:u w:val="single"/>
        </w:rPr>
      </w:pPr>
      <w:r w:rsidRPr="000566D2">
        <w:rPr>
          <w:b/>
          <w:u w:val="single"/>
        </w:rPr>
        <w:t xml:space="preserve">Gift Aid Declaration Form </w:t>
      </w:r>
    </w:p>
    <w:p w14:paraId="4A689A30" w14:textId="77777777" w:rsidR="00EB5C0D" w:rsidRDefault="00EB5C0D" w:rsidP="00EB5C0D">
      <w:r>
        <w:t>The Telling is a registered charity no 1181802. As a small charity, we’re so grateful for your support!  Thank you. Gift Aid allows us to claim back 25p of tax for every £1 you (as a UK taxpayer) give, making your donation go further.</w:t>
      </w:r>
    </w:p>
    <w:p w14:paraId="29EFF64F" w14:textId="77777777" w:rsidR="000566D2" w:rsidRPr="0011279A" w:rsidRDefault="000566D2" w:rsidP="000566D2">
      <w:pPr>
        <w:rPr>
          <w:sz w:val="10"/>
          <w:szCs w:val="10"/>
        </w:rPr>
      </w:pPr>
    </w:p>
    <w:p w14:paraId="75C90A7D" w14:textId="77777777" w:rsidR="000566D2" w:rsidRPr="0011279A" w:rsidRDefault="000566D2" w:rsidP="000566D2">
      <w:pPr>
        <w:rPr>
          <w:sz w:val="10"/>
          <w:szCs w:val="10"/>
        </w:rPr>
      </w:pPr>
      <w:r w:rsidRPr="0011279A">
        <w:rPr>
          <w:noProof/>
          <w:sz w:val="10"/>
          <w:szCs w:val="10"/>
        </w:rPr>
        <w:drawing>
          <wp:inline distT="0" distB="0" distL="0" distR="0" wp14:anchorId="40A61FF0" wp14:editId="40241992">
            <wp:extent cx="2371725" cy="978337"/>
            <wp:effectExtent l="0" t="0" r="0" b="0"/>
            <wp:docPr id="2" name="Picture 2"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10327" t="17758" r="9068" b="20560"/>
                    <a:stretch/>
                  </pic:blipFill>
                  <pic:spPr bwMode="auto">
                    <a:xfrm>
                      <a:off x="0" y="0"/>
                      <a:ext cx="2371725" cy="978337"/>
                    </a:xfrm>
                    <a:prstGeom prst="rect">
                      <a:avLst/>
                    </a:prstGeom>
                    <a:noFill/>
                    <a:ln>
                      <a:noFill/>
                    </a:ln>
                    <a:extLst>
                      <a:ext uri="{53640926-AAD7-44D8-BBD7-CCE9431645EC}">
                        <a14:shadowObscured xmlns:a14="http://schemas.microsoft.com/office/drawing/2010/main"/>
                      </a:ext>
                    </a:extLst>
                  </pic:spPr>
                </pic:pic>
              </a:graphicData>
            </a:graphic>
          </wp:inline>
        </w:drawing>
      </w:r>
    </w:p>
    <w:p w14:paraId="3CA45CCA" w14:textId="77777777" w:rsidR="000566D2" w:rsidRPr="0011279A" w:rsidRDefault="000566D2" w:rsidP="000566D2">
      <w:pPr>
        <w:rPr>
          <w:sz w:val="10"/>
          <w:szCs w:val="10"/>
        </w:rPr>
      </w:pPr>
    </w:p>
    <w:p w14:paraId="08888322" w14:textId="77777777" w:rsidR="000566D2" w:rsidRDefault="000566D2" w:rsidP="000566D2">
      <w:r w:rsidRPr="000566D2">
        <w:rPr>
          <w:b/>
          <w:u w:val="single"/>
        </w:rPr>
        <w:t>Please complete this form by hand if post</w:t>
      </w:r>
      <w:r w:rsidR="00EB5C0D">
        <w:rPr>
          <w:b/>
          <w:u w:val="single"/>
        </w:rPr>
        <w:t>ing</w:t>
      </w:r>
      <w:r w:rsidRPr="000566D2">
        <w:rPr>
          <w:b/>
          <w:u w:val="single"/>
        </w:rPr>
        <w:t xml:space="preserve"> or we won’t be able to claim Gift Aid</w:t>
      </w:r>
      <w:r w:rsidR="00EB5C0D">
        <w:rPr>
          <w:b/>
          <w:u w:val="single"/>
        </w:rPr>
        <w:t xml:space="preserve"> on it</w:t>
      </w:r>
      <w:r w:rsidRPr="000566D2">
        <w:rPr>
          <w:b/>
          <w:u w:val="single"/>
        </w:rPr>
        <w:t>.</w:t>
      </w:r>
      <w:r>
        <w:t xml:space="preserve"> </w:t>
      </w:r>
    </w:p>
    <w:p w14:paraId="781B6958" w14:textId="77777777" w:rsidR="000566D2" w:rsidRPr="0011279A" w:rsidRDefault="000566D2" w:rsidP="000566D2">
      <w:pPr>
        <w:rPr>
          <w:sz w:val="10"/>
          <w:szCs w:val="10"/>
        </w:rPr>
      </w:pPr>
    </w:p>
    <w:p w14:paraId="4EA54570" w14:textId="77777777" w:rsidR="00CB0D4D" w:rsidRPr="00CB0D4D" w:rsidRDefault="00CB0D4D" w:rsidP="00CB0D4D">
      <w:pPr>
        <w:pStyle w:val="ListParagraph"/>
        <w:numPr>
          <w:ilvl w:val="0"/>
          <w:numId w:val="1"/>
        </w:numPr>
        <w:rPr>
          <w:b/>
          <w:u w:val="single"/>
        </w:rPr>
      </w:pPr>
      <w:r w:rsidRPr="00CB0D4D">
        <w:rPr>
          <w:b/>
          <w:u w:val="single"/>
        </w:rPr>
        <w:t>Your name and address is needed to identify you as a current UK taxpayer. This declaration is not valid without it</w:t>
      </w:r>
    </w:p>
    <w:p w14:paraId="3565A5E4" w14:textId="77777777" w:rsidR="00CB0D4D" w:rsidRPr="00EB5C0D" w:rsidRDefault="00CB0D4D" w:rsidP="00CB0D4D">
      <w:pPr>
        <w:rPr>
          <w:b/>
          <w:u w:val="single"/>
        </w:rPr>
      </w:pPr>
    </w:p>
    <w:p w14:paraId="1799EB41" w14:textId="77777777" w:rsidR="000566D2" w:rsidRDefault="000566D2" w:rsidP="000566D2">
      <w:r>
        <w:t>Title ______</w:t>
      </w:r>
      <w:proofErr w:type="gramStart"/>
      <w:r>
        <w:t>_  Forename</w:t>
      </w:r>
      <w:proofErr w:type="gramEnd"/>
      <w:r>
        <w:t xml:space="preserve"> ________________________ Surname ___________________________</w:t>
      </w:r>
    </w:p>
    <w:p w14:paraId="06E2E4C6" w14:textId="77777777" w:rsidR="000566D2" w:rsidRDefault="000566D2" w:rsidP="000566D2"/>
    <w:p w14:paraId="496F3055" w14:textId="77777777" w:rsidR="000566D2" w:rsidRDefault="000566D2" w:rsidP="000566D2">
      <w:r>
        <w:t>Address ___________________________________________________________________________</w:t>
      </w:r>
    </w:p>
    <w:p w14:paraId="499E13C1" w14:textId="77777777" w:rsidR="00EB5C0D" w:rsidRPr="00EB5C0D" w:rsidRDefault="00EB5C0D" w:rsidP="000566D2">
      <w:pPr>
        <w:rPr>
          <w:b/>
        </w:rPr>
      </w:pPr>
    </w:p>
    <w:p w14:paraId="5068BC03" w14:textId="77777777" w:rsidR="000566D2" w:rsidRDefault="000566D2" w:rsidP="000566D2">
      <w:r>
        <w:t>Postcode _______________________</w:t>
      </w:r>
      <w:proofErr w:type="gramStart"/>
      <w:r>
        <w:t>_  Email</w:t>
      </w:r>
      <w:proofErr w:type="gramEnd"/>
      <w:r>
        <w:t xml:space="preserve"> address: ______________________________________</w:t>
      </w:r>
    </w:p>
    <w:p w14:paraId="5D01A451" w14:textId="77777777" w:rsidR="00EB5C0D" w:rsidRDefault="00EB5C0D" w:rsidP="000566D2"/>
    <w:p w14:paraId="2309A07A" w14:textId="2471E12A" w:rsidR="00EB5C0D" w:rsidRPr="00CB0D4D" w:rsidRDefault="00EB5C0D" w:rsidP="00CB0D4D">
      <w:pPr>
        <w:pStyle w:val="ListParagraph"/>
        <w:numPr>
          <w:ilvl w:val="0"/>
          <w:numId w:val="1"/>
        </w:numPr>
        <w:rPr>
          <w:b/>
          <w:u w:val="single"/>
        </w:rPr>
      </w:pPr>
      <w:r w:rsidRPr="00CB0D4D">
        <w:rPr>
          <w:b/>
          <w:u w:val="single"/>
        </w:rPr>
        <w:t xml:space="preserve">In order to Gift Aid your donation you must </w:t>
      </w:r>
      <w:r w:rsidR="00CB0D4D" w:rsidRPr="00CB0D4D">
        <w:rPr>
          <w:b/>
          <w:u w:val="single"/>
        </w:rPr>
        <w:t xml:space="preserve">also </w:t>
      </w:r>
      <w:r w:rsidR="003F596A">
        <w:rPr>
          <w:b/>
          <w:u w:val="single"/>
        </w:rPr>
        <w:t>t</w:t>
      </w:r>
      <w:bookmarkStart w:id="0" w:name="_GoBack"/>
      <w:bookmarkEnd w:id="0"/>
      <w:r w:rsidRPr="00CB0D4D">
        <w:rPr>
          <w:b/>
          <w:u w:val="single"/>
        </w:rPr>
        <w:t xml:space="preserve">ick the box below and sign and date: </w:t>
      </w:r>
    </w:p>
    <w:p w14:paraId="435E351F" w14:textId="77777777" w:rsidR="00EB5C0D" w:rsidRDefault="00EB5C0D" w:rsidP="000566D2"/>
    <w:p w14:paraId="1028C713" w14:textId="77777777" w:rsidR="00EB5C0D" w:rsidRPr="00EB5C0D" w:rsidRDefault="00EB5C0D" w:rsidP="000566D2">
      <w:pPr>
        <w:rPr>
          <w:b/>
        </w:rPr>
      </w:pPr>
      <w:r w:rsidRPr="00EB5C0D">
        <w:rPr>
          <w:b/>
          <w:noProof/>
        </w:rPr>
        <mc:AlternateContent>
          <mc:Choice Requires="wps">
            <w:drawing>
              <wp:anchor distT="45720" distB="45720" distL="114300" distR="114300" simplePos="0" relativeHeight="251659264" behindDoc="0" locked="0" layoutInCell="1" allowOverlap="1" wp14:anchorId="43F5D8A5" wp14:editId="49850D47">
                <wp:simplePos x="0" y="0"/>
                <wp:positionH relativeFrom="margin">
                  <wp:align>left</wp:align>
                </wp:positionH>
                <wp:positionV relativeFrom="paragraph">
                  <wp:posOffset>78105</wp:posOffset>
                </wp:positionV>
                <wp:extent cx="2571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85750"/>
                        </a:xfrm>
                        <a:prstGeom prst="rect">
                          <a:avLst/>
                        </a:prstGeom>
                        <a:solidFill>
                          <a:srgbClr val="FFFFFF"/>
                        </a:solidFill>
                        <a:ln w="9525">
                          <a:solidFill>
                            <a:srgbClr val="000000"/>
                          </a:solidFill>
                          <a:miter lim="800000"/>
                          <a:headEnd/>
                          <a:tailEnd/>
                        </a:ln>
                      </wps:spPr>
                      <wps:txbx>
                        <w:txbxContent>
                          <w:p w14:paraId="105B46BF" w14:textId="77777777" w:rsidR="00EB5C0D" w:rsidRDefault="00EB5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15pt;width:20.2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">
                <v:textbox>
                  <w:txbxContent>
                    <w:p w:rsidR="00EB5C0D" w:rsidRDefault="00EB5C0D"/>
                  </w:txbxContent>
                </v:textbox>
                <w10:wrap type="square" anchorx="margin"/>
              </v:shape>
            </w:pict>
          </mc:Fallback>
        </mc:AlternateContent>
      </w:r>
      <w:r w:rsidRPr="00EB5C0D">
        <w:rPr>
          <w:b/>
        </w:rPr>
        <w:t xml:space="preserve">I want to Gift Aid </w:t>
      </w:r>
      <w:r>
        <w:rPr>
          <w:b/>
        </w:rPr>
        <w:t xml:space="preserve">this, </w:t>
      </w:r>
      <w:r w:rsidRPr="00EB5C0D">
        <w:rPr>
          <w:b/>
        </w:rPr>
        <w:t xml:space="preserve">my </w:t>
      </w:r>
      <w:r>
        <w:rPr>
          <w:b/>
        </w:rPr>
        <w:t xml:space="preserve">current </w:t>
      </w:r>
      <w:r w:rsidRPr="00EB5C0D">
        <w:rPr>
          <w:b/>
        </w:rPr>
        <w:t>donation of £______________ and any donations I make in the future or have made in the past 4 years to The Telling (registered charity no 1181802)</w:t>
      </w:r>
    </w:p>
    <w:p w14:paraId="0769CB18" w14:textId="77777777" w:rsidR="00EB5C0D" w:rsidRDefault="00EB5C0D" w:rsidP="000566D2"/>
    <w:p w14:paraId="00A10B20" w14:textId="77777777" w:rsidR="00EB5C0D" w:rsidRDefault="00EB5C0D" w:rsidP="000566D2">
      <w:r>
        <w:t xml:space="preserve"> I am a UK taxpayer and understand that if I pay less Income Tax and/or Capital Gains Tax than the amount of Gift Aid claimed on all my donations in that tax year it is my responsibility to pay any difference</w:t>
      </w:r>
    </w:p>
    <w:p w14:paraId="3D346EF7" w14:textId="77777777" w:rsidR="000566D2" w:rsidRPr="00EB5C0D" w:rsidRDefault="000566D2" w:rsidP="000566D2">
      <w:pPr>
        <w:rPr>
          <w:sz w:val="10"/>
          <w:szCs w:val="10"/>
        </w:rPr>
      </w:pPr>
    </w:p>
    <w:p w14:paraId="1F91D73F" w14:textId="77777777" w:rsidR="000566D2" w:rsidRPr="00EB5C0D" w:rsidRDefault="000566D2" w:rsidP="000566D2">
      <w:pPr>
        <w:rPr>
          <w:sz w:val="12"/>
          <w:szCs w:val="12"/>
        </w:rPr>
      </w:pPr>
    </w:p>
    <w:p w14:paraId="38FB3ED7" w14:textId="77777777" w:rsidR="0011279A" w:rsidRDefault="0011279A" w:rsidP="0011279A">
      <w:r>
        <w:t>Signature: _______________________________________</w:t>
      </w:r>
      <w:proofErr w:type="gramStart"/>
      <w:r>
        <w:t>_  Date</w:t>
      </w:r>
      <w:proofErr w:type="gramEnd"/>
      <w:r>
        <w:t xml:space="preserve">: _____________________  </w:t>
      </w:r>
    </w:p>
    <w:p w14:paraId="19A6855D" w14:textId="77777777" w:rsidR="0011279A" w:rsidRPr="00EB5C0D" w:rsidRDefault="0011279A" w:rsidP="0011279A">
      <w:pPr>
        <w:rPr>
          <w:b/>
        </w:rPr>
      </w:pPr>
      <w:r w:rsidRPr="00EB5C0D">
        <w:rPr>
          <w:b/>
        </w:rPr>
        <w:t>Please</w:t>
      </w:r>
      <w:r w:rsidR="00EB5C0D" w:rsidRPr="00EB5C0D">
        <w:rPr>
          <w:b/>
        </w:rPr>
        <w:t xml:space="preserve"> return this completed form to the address above</w:t>
      </w:r>
    </w:p>
    <w:p w14:paraId="245710A9" w14:textId="77777777" w:rsidR="0011279A" w:rsidRPr="00EB5C0D" w:rsidRDefault="0011279A" w:rsidP="0011279A">
      <w:pPr>
        <w:rPr>
          <w:sz w:val="10"/>
          <w:szCs w:val="10"/>
        </w:rPr>
      </w:pPr>
    </w:p>
    <w:p w14:paraId="3B26EEFF" w14:textId="77777777" w:rsidR="00F87FA9" w:rsidRDefault="000566D2" w:rsidP="000566D2">
      <w:r>
        <w:t xml:space="preserve">Notes </w:t>
      </w:r>
      <w:r w:rsidR="00EB5C0D">
        <w:t xml:space="preserve">Please remember to let us know of any changes to your tax status including changes to your name or address or if you need to cancel this agreement. </w:t>
      </w:r>
      <w:r>
        <w:t>You can cancel the declaration at any time by contacting us using the email, phone and postal address above. If you are not sure whether your donations qualify for tax relief please call us</w:t>
      </w:r>
      <w:r w:rsidR="00EB5C0D">
        <w:t>.</w:t>
      </w:r>
    </w:p>
    <w:p w14:paraId="5FAB910A" w14:textId="77777777" w:rsidR="00EB5C0D" w:rsidRPr="0011279A" w:rsidRDefault="00EB5C0D" w:rsidP="00EB5C0D">
      <w:pPr>
        <w:rPr>
          <w:sz w:val="10"/>
          <w:szCs w:val="10"/>
        </w:rPr>
      </w:pPr>
    </w:p>
    <w:p w14:paraId="53E815C2" w14:textId="77777777" w:rsidR="00EB5C0D" w:rsidRDefault="00EB5C0D" w:rsidP="00EB5C0D">
      <w:r>
        <w:t xml:space="preserve">KEEPING IN TOUCH: Under GDPR we need to let you know that we will write to you to tell you about our work and how your donation has made a difference - and how you can donate and help in other ways, as well as to update you about our news and services. If you would rather we didn’t communicate with you in this way, you can change the way we contact you at any time by emailing </w:t>
      </w:r>
      <w:hyperlink r:id="rId10" w:history="1">
        <w:r w:rsidRPr="00C32DB7">
          <w:rPr>
            <w:rStyle w:val="Hyperlink"/>
          </w:rPr>
          <w:t>clare@thetelling.co.uk</w:t>
        </w:r>
      </w:hyperlink>
      <w:r>
        <w:t xml:space="preserve">  writing to the address above or calling the phone numbers above. </w:t>
      </w:r>
    </w:p>
    <w:p w14:paraId="09978740" w14:textId="77777777" w:rsidR="00EB5C0D" w:rsidRPr="0011279A" w:rsidRDefault="00EB5C0D" w:rsidP="00EB5C0D">
      <w:pPr>
        <w:rPr>
          <w:sz w:val="10"/>
          <w:szCs w:val="10"/>
        </w:rPr>
      </w:pPr>
    </w:p>
    <w:p w14:paraId="152C5893" w14:textId="77777777" w:rsidR="00EB5C0D" w:rsidRPr="00EB5C0D" w:rsidRDefault="00EB5C0D" w:rsidP="000566D2">
      <w:r>
        <w:t xml:space="preserve">For full details of our privacy policy, please visit </w:t>
      </w:r>
      <w:hyperlink r:id="rId11" w:history="1">
        <w:r>
          <w:rPr>
            <w:rStyle w:val="Hyperlink"/>
          </w:rPr>
          <w:t>https://www.thetelling.co.uk/privacypolicy</w:t>
        </w:r>
      </w:hyperlink>
    </w:p>
    <w:sectPr w:rsidR="00EB5C0D" w:rsidRPr="00EB5C0D" w:rsidSect="00AE726C">
      <w:pgSz w:w="11906" w:h="16838"/>
      <w:pgMar w:top="180" w:right="566"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25FA"/>
    <w:multiLevelType w:val="hybridMultilevel"/>
    <w:tmpl w:val="7C4A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32"/>
    <w:rsid w:val="00051BB3"/>
    <w:rsid w:val="000566D2"/>
    <w:rsid w:val="000B125B"/>
    <w:rsid w:val="000F43E9"/>
    <w:rsid w:val="0011279A"/>
    <w:rsid w:val="002926C8"/>
    <w:rsid w:val="002A1C32"/>
    <w:rsid w:val="00333417"/>
    <w:rsid w:val="00334DF9"/>
    <w:rsid w:val="003F596A"/>
    <w:rsid w:val="006C2B1B"/>
    <w:rsid w:val="006E5D81"/>
    <w:rsid w:val="00AD0A79"/>
    <w:rsid w:val="00AD1C13"/>
    <w:rsid w:val="00AE726C"/>
    <w:rsid w:val="00CB0D4D"/>
    <w:rsid w:val="00DC190B"/>
    <w:rsid w:val="00E84237"/>
    <w:rsid w:val="00EB5C0D"/>
    <w:rsid w:val="00F8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F74B"/>
  <w15:chartTrackingRefBased/>
  <w15:docId w15:val="{1E0B872F-8B4D-4E91-BEFB-0DDB07EA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32"/>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1C32"/>
    <w:rPr>
      <w:color w:val="0000FF"/>
      <w:u w:val="single"/>
    </w:rPr>
  </w:style>
  <w:style w:type="paragraph" w:styleId="BalloonText">
    <w:name w:val="Balloon Text"/>
    <w:basedOn w:val="Normal"/>
    <w:link w:val="BalloonTextChar"/>
    <w:uiPriority w:val="99"/>
    <w:semiHidden/>
    <w:unhideWhenUsed/>
    <w:rsid w:val="00AD0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79"/>
    <w:rPr>
      <w:rFonts w:ascii="Segoe UI" w:eastAsia="Times New Roman" w:hAnsi="Segoe UI" w:cs="Segoe UI"/>
      <w:sz w:val="18"/>
      <w:szCs w:val="18"/>
      <w:lang w:eastAsia="en-GB"/>
    </w:rPr>
  </w:style>
  <w:style w:type="paragraph" w:styleId="ListParagraph">
    <w:name w:val="List Paragraph"/>
    <w:basedOn w:val="Normal"/>
    <w:uiPriority w:val="34"/>
    <w:qFormat/>
    <w:rsid w:val="00CB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001">
      <w:bodyDiv w:val="1"/>
      <w:marLeft w:val="0"/>
      <w:marRight w:val="0"/>
      <w:marTop w:val="0"/>
      <w:marBottom w:val="0"/>
      <w:divBdr>
        <w:top w:val="none" w:sz="0" w:space="0" w:color="auto"/>
        <w:left w:val="none" w:sz="0" w:space="0" w:color="auto"/>
        <w:bottom w:val="none" w:sz="0" w:space="0" w:color="auto"/>
        <w:right w:val="none" w:sz="0" w:space="0" w:color="auto"/>
      </w:divBdr>
    </w:div>
    <w:div w:id="10556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ll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e.noburn@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thetelling.co.uk" TargetMode="External"/><Relationship Id="rId11" Type="http://schemas.openxmlformats.org/officeDocument/2006/relationships/hyperlink" Target="https://www.thetelling.co.uk/privacypolicy" TargetMode="External"/><Relationship Id="rId5" Type="http://schemas.openxmlformats.org/officeDocument/2006/relationships/image" Target="media/image1.jpeg"/><Relationship Id="rId10" Type="http://schemas.openxmlformats.org/officeDocument/2006/relationships/hyperlink" Target="mailto:clare@thetelling.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Norburn</dc:creator>
  <cp:keywords/>
  <dc:description/>
  <cp:lastModifiedBy>Steph Williams</cp:lastModifiedBy>
  <cp:revision>2</cp:revision>
  <cp:lastPrinted>2019-03-20T09:20:00Z</cp:lastPrinted>
  <dcterms:created xsi:type="dcterms:W3CDTF">2019-12-13T13:30:00Z</dcterms:created>
  <dcterms:modified xsi:type="dcterms:W3CDTF">2019-12-13T13:30:00Z</dcterms:modified>
</cp:coreProperties>
</file>